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741" w:rsidRDefault="00140AD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="008F595A">
        <w:rPr>
          <w:rFonts w:ascii="Times New Roman" w:hAnsi="Times New Roman" w:cs="Times New Roman"/>
          <w:sz w:val="28"/>
          <w:szCs w:val="28"/>
          <w:lang w:val="kk-KZ"/>
        </w:rPr>
        <w:t>жылдың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2 мамырында мектеп қабырғасы негізінде жас инспекторлардың жарысы өтті. Жарысқа ауданымыздың 16  топ қатысты. Жарыстың жоспары негізінде 7 конкурс жоспарланды</w:t>
      </w:r>
      <w:r w:rsidRPr="00140AD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Олар</w:t>
      </w:r>
      <w:r w:rsidRPr="00140AD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Қатарға тұру тәртібі.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 қозғалысы ережелері бойынша сарапшылар.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Велосипедпен мәнерлеп жүру қозғалысы.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реттеуші.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санитар.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Насихаттау жарысы.</w:t>
      </w:r>
    </w:p>
    <w:p w:rsidR="00140AD0" w:rsidRDefault="00140AD0" w:rsidP="00140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Ғалымдар турнирі.</w:t>
      </w:r>
    </w:p>
    <w:p w:rsidR="00140AD0" w:rsidRDefault="00140AD0" w:rsidP="00140AD0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Ауданымыздын ең мықты командалары қатысып, соның нәтижесі бойынша біздің мектебіміз 1 орынға ие болды. Келесі кезекте дәл осындай ынтамен облыстық жарыстарға қатысамыз.</w:t>
      </w:r>
    </w:p>
    <w:p w:rsidR="00140AD0" w:rsidRPr="00140AD0" w:rsidRDefault="00140AD0" w:rsidP="00140AD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Біздің командамызға сәттілік тілейік</w:t>
      </w:r>
      <w:r>
        <w:rPr>
          <w:rFonts w:ascii="Times New Roman" w:hAnsi="Times New Roman" w:cs="Times New Roman"/>
          <w:sz w:val="28"/>
          <w:szCs w:val="28"/>
        </w:rPr>
        <w:t>!</w:t>
      </w:r>
    </w:p>
    <w:sectPr w:rsidR="00140AD0" w:rsidRPr="00140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B302C"/>
    <w:multiLevelType w:val="hybridMultilevel"/>
    <w:tmpl w:val="2A125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22"/>
    <w:rsid w:val="00140AD0"/>
    <w:rsid w:val="00894741"/>
    <w:rsid w:val="008F595A"/>
    <w:rsid w:val="00AC71F5"/>
    <w:rsid w:val="00C0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9EC9F-5935-4262-A7AA-3990DD9A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2017-05-15T05:50:00Z</dcterms:created>
  <dcterms:modified xsi:type="dcterms:W3CDTF">2017-05-15T05:54:00Z</dcterms:modified>
</cp:coreProperties>
</file>